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DA" w:rsidRDefault="00CA2846" w:rsidP="00C961DA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5" o:title=""/>
          </v:shape>
          <o:OLEObject Type="Embed" ProgID="PBrush" ShapeID="_x0000_i1025" DrawAspect="Content" ObjectID="_1658574512" r:id="rId6"/>
        </w:object>
      </w:r>
    </w:p>
    <w:p w:rsidR="001B635C" w:rsidRDefault="001B635C" w:rsidP="00C961DA">
      <w:pPr>
        <w:jc w:val="center"/>
      </w:pPr>
    </w:p>
    <w:p w:rsidR="001B635C" w:rsidRDefault="00FA7DA5" w:rsidP="00FA7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A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E185F">
        <w:rPr>
          <w:rFonts w:ascii="Times New Roman" w:hAnsi="Times New Roman" w:cs="Times New Roman"/>
          <w:b/>
          <w:bCs/>
          <w:sz w:val="28"/>
          <w:szCs w:val="28"/>
        </w:rPr>
        <w:t xml:space="preserve">СУВОРОВСКОГО СЕЛЬСКОГО </w:t>
      </w:r>
    </w:p>
    <w:p w:rsidR="0058076D" w:rsidRPr="001B635C" w:rsidRDefault="001E185F" w:rsidP="001B6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FA7DA5" w:rsidRPr="00B45AA9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FA7DA5" w:rsidRPr="00B45AA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A7DA5" w:rsidRPr="00B45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7DA5" w:rsidRPr="00B45AA9" w:rsidRDefault="00FA7DA5" w:rsidP="00FA7DA5">
      <w:pPr>
        <w:pStyle w:val="affff"/>
        <w:rPr>
          <w:rFonts w:ascii="Times New Roman" w:hAnsi="Times New Roman" w:cs="Times New Roman"/>
          <w:b/>
          <w:bCs/>
        </w:rPr>
      </w:pPr>
      <w:proofErr w:type="gramStart"/>
      <w:r w:rsidRPr="00B45AA9">
        <w:rPr>
          <w:rFonts w:ascii="Times New Roman" w:hAnsi="Times New Roman" w:cs="Times New Roman"/>
          <w:b/>
          <w:bCs/>
        </w:rPr>
        <w:t>П</w:t>
      </w:r>
      <w:proofErr w:type="gramEnd"/>
      <w:r w:rsidRPr="00B45AA9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8E5CF1" w:rsidRPr="00B45AA9" w:rsidRDefault="008E5CF1" w:rsidP="00FA7DA5">
      <w:pPr>
        <w:rPr>
          <w:rFonts w:ascii="Times New Roman" w:hAnsi="Times New Roman" w:cs="Times New Roman"/>
          <w:sz w:val="28"/>
          <w:szCs w:val="28"/>
        </w:rPr>
      </w:pPr>
    </w:p>
    <w:p w:rsidR="00FA7DA5" w:rsidRPr="00FA7DA5" w:rsidRDefault="00541F3B" w:rsidP="004407F6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6FA">
        <w:rPr>
          <w:rFonts w:ascii="Times New Roman" w:hAnsi="Times New Roman" w:cs="Times New Roman"/>
          <w:sz w:val="28"/>
          <w:szCs w:val="28"/>
        </w:rPr>
        <w:t xml:space="preserve"> 03 августа</w:t>
      </w:r>
      <w:r w:rsidR="004407F6">
        <w:rPr>
          <w:rFonts w:ascii="Times New Roman" w:hAnsi="Times New Roman" w:cs="Times New Roman"/>
          <w:sz w:val="28"/>
          <w:szCs w:val="28"/>
        </w:rPr>
        <w:t xml:space="preserve"> </w:t>
      </w:r>
      <w:r w:rsidR="003B7FE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FA7DA5" w:rsidRPr="00FA7D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43</w:t>
      </w:r>
      <w:r w:rsidR="00FA7DA5" w:rsidRPr="00FA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F1" w:rsidRDefault="008E5CF1" w:rsidP="001B635C">
      <w:pPr>
        <w:rPr>
          <w:rFonts w:ascii="Times New Roman" w:hAnsi="Times New Roman" w:cs="Times New Roman"/>
          <w:sz w:val="28"/>
          <w:szCs w:val="28"/>
        </w:rPr>
      </w:pPr>
    </w:p>
    <w:p w:rsidR="00FA7DA5" w:rsidRDefault="001E185F" w:rsidP="00FA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Суворовское</w:t>
      </w:r>
    </w:p>
    <w:p w:rsidR="003B7FE3" w:rsidRPr="00FA7DA5" w:rsidRDefault="003B7FE3" w:rsidP="00FA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E3" w:rsidRDefault="003B7FE3" w:rsidP="003B7F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B3646B" w:rsidRPr="00B3646B" w:rsidTr="002C1DD2">
        <w:tc>
          <w:tcPr>
            <w:tcW w:w="10314" w:type="dxa"/>
            <w:shd w:val="clear" w:color="auto" w:fill="auto"/>
          </w:tcPr>
          <w:p w:rsidR="00B3646B" w:rsidRDefault="00B3646B" w:rsidP="00B3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46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вза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имодействия финансового</w:t>
            </w:r>
          </w:p>
          <w:p w:rsidR="00B3646B" w:rsidRDefault="00B3646B" w:rsidP="00B3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органа а</w:t>
            </w:r>
            <w:r w:rsidRPr="00B36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Суворовского </w:t>
            </w:r>
            <w:r w:rsidRPr="00B36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B3646B" w:rsidRPr="00B3646B" w:rsidRDefault="00B3646B" w:rsidP="00B3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46B">
              <w:rPr>
                <w:rFonts w:ascii="Times New Roman" w:hAnsi="Times New Roman" w:cs="Times New Roman"/>
                <w:b/>
                <w:sz w:val="28"/>
                <w:szCs w:val="28"/>
              </w:rPr>
              <w:t>с субъектами контроля</w:t>
            </w:r>
          </w:p>
        </w:tc>
      </w:tr>
    </w:tbl>
    <w:p w:rsidR="00B3646B" w:rsidRPr="00B3646B" w:rsidRDefault="00B3646B" w:rsidP="00B3646B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646B" w:rsidRPr="00B3646B" w:rsidRDefault="00B3646B" w:rsidP="00B3646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>В соответствии с пунктом 11 Правил осуществления контроля, предусмотренного частью 5 статьи 99 Федерального закона от 05.04.2013 №44-ФЗ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12.12.23015 №1367 (в редакции от 20.03.2017 №315), в соответствии с приказом Минфина России от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 04.07.2016 №104н "О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администрация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ПОСТАНОВЛЯЕТ:</w:t>
      </w:r>
    </w:p>
    <w:p w:rsidR="00B3646B" w:rsidRPr="00B3646B" w:rsidRDefault="00B3646B" w:rsidP="00B3646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1. Утвердить порядок взаимодействия финансового органа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с субъектами контроля, указанными в пункте 4 Правил осуществления контроля, предусмотренного 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(далее Порядок) согласно приложению к настоящему постановлению.  </w:t>
      </w:r>
      <w:r w:rsidRPr="00B3646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3646B" w:rsidRPr="00B3646B" w:rsidRDefault="00B3646B" w:rsidP="00B3646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646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2C1DD2">
        <w:rPr>
          <w:rFonts w:ascii="Times New Roman" w:hAnsi="Times New Roman" w:cs="Times New Roman"/>
          <w:sz w:val="28"/>
          <w:szCs w:val="28"/>
        </w:rPr>
        <w:t>Хожаинова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646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646B" w:rsidRPr="00B3646B" w:rsidRDefault="00B3646B" w:rsidP="00B3646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646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C1DD2">
        <w:rPr>
          <w:rFonts w:ascii="Times New Roman" w:hAnsi="Times New Roman" w:cs="Times New Roman"/>
          <w:sz w:val="28"/>
          <w:szCs w:val="28"/>
        </w:rPr>
        <w:t>Шагундокова</w:t>
      </w:r>
      <w:proofErr w:type="spellEnd"/>
      <w:r w:rsidR="002C1DD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B3646B" w:rsidRPr="00B3646B" w:rsidRDefault="00B3646B" w:rsidP="00C774E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4. </w:t>
      </w:r>
      <w:r w:rsidRPr="00B3646B">
        <w:rPr>
          <w:rFonts w:ascii="Times New Roman" w:hAnsi="Times New Roman" w:cs="Times New Roman"/>
          <w:spacing w:val="-1"/>
          <w:sz w:val="28"/>
          <w:szCs w:val="28"/>
        </w:rPr>
        <w:t>Постановление вступает</w:t>
      </w:r>
      <w:r w:rsidR="00C774EF">
        <w:rPr>
          <w:rFonts w:ascii="Times New Roman" w:hAnsi="Times New Roman" w:cs="Times New Roman"/>
          <w:spacing w:val="-1"/>
          <w:sz w:val="28"/>
          <w:szCs w:val="28"/>
        </w:rPr>
        <w:t xml:space="preserve"> в силу со дня его подписания и </w:t>
      </w:r>
      <w:r w:rsidRPr="00B3646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3646B">
        <w:rPr>
          <w:rFonts w:ascii="Times New Roman" w:hAnsi="Times New Roman" w:cs="Times New Roman"/>
          <w:sz w:val="28"/>
          <w:szCs w:val="28"/>
        </w:rPr>
        <w:t>аспространяет</w:t>
      </w:r>
      <w:r w:rsidR="00C774EF"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B3646B">
        <w:rPr>
          <w:rFonts w:ascii="Times New Roman" w:hAnsi="Times New Roman" w:cs="Times New Roman"/>
          <w:sz w:val="28"/>
          <w:szCs w:val="28"/>
        </w:rPr>
        <w:t>правоотношения, возникшие с 01.01.2020 года.</w:t>
      </w:r>
    </w:p>
    <w:p w:rsidR="00B3646B" w:rsidRPr="00B3646B" w:rsidRDefault="00B3646B" w:rsidP="00B3646B">
      <w:pPr>
        <w:shd w:val="clear" w:color="auto" w:fill="FFFFFF"/>
        <w:spacing w:line="317" w:lineRule="exact"/>
        <w:ind w:left="715"/>
        <w:rPr>
          <w:rFonts w:ascii="Times New Roman" w:hAnsi="Times New Roman" w:cs="Times New Roman"/>
          <w:sz w:val="28"/>
          <w:szCs w:val="28"/>
        </w:rPr>
      </w:pPr>
    </w:p>
    <w:p w:rsidR="00B3646B" w:rsidRPr="00B3646B" w:rsidRDefault="00B3646B" w:rsidP="00B3646B">
      <w:pPr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646B" w:rsidRPr="00B3646B" w:rsidRDefault="00B3646B" w:rsidP="00B364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46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 w:rsidR="002C1DD2">
        <w:rPr>
          <w:rFonts w:ascii="Times New Roman" w:hAnsi="Times New Roman" w:cs="Times New Roman"/>
          <w:sz w:val="28"/>
          <w:szCs w:val="28"/>
        </w:rPr>
        <w:t xml:space="preserve">                        И.Ю. </w:t>
      </w:r>
      <w:proofErr w:type="spellStart"/>
      <w:r w:rsidR="002C1DD2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646B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46B" w:rsidRPr="00B3646B" w:rsidRDefault="00B3646B" w:rsidP="00B3646B">
      <w:pPr>
        <w:jc w:val="right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3646B" w:rsidRPr="00B3646B" w:rsidRDefault="00B3646B" w:rsidP="00B3646B">
      <w:pPr>
        <w:jc w:val="right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46B" w:rsidRPr="00B3646B" w:rsidRDefault="00B3646B" w:rsidP="00B3646B">
      <w:pPr>
        <w:jc w:val="right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3646B" w:rsidRPr="00B3646B" w:rsidRDefault="00B3646B" w:rsidP="00B3646B">
      <w:pPr>
        <w:jc w:val="right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от </w:t>
      </w:r>
      <w:r w:rsidR="00541F3B">
        <w:rPr>
          <w:rFonts w:ascii="Times New Roman" w:hAnsi="Times New Roman" w:cs="Times New Roman"/>
          <w:sz w:val="28"/>
          <w:szCs w:val="28"/>
        </w:rPr>
        <w:t xml:space="preserve"> 03 августа</w:t>
      </w:r>
      <w:r w:rsidR="00CE3362">
        <w:rPr>
          <w:rFonts w:ascii="Times New Roman" w:hAnsi="Times New Roman" w:cs="Times New Roman"/>
          <w:sz w:val="28"/>
          <w:szCs w:val="28"/>
        </w:rPr>
        <w:t xml:space="preserve"> </w:t>
      </w:r>
      <w:r w:rsidRPr="00B3646B">
        <w:rPr>
          <w:rFonts w:ascii="Times New Roman" w:hAnsi="Times New Roman" w:cs="Times New Roman"/>
          <w:sz w:val="28"/>
          <w:szCs w:val="28"/>
        </w:rPr>
        <w:t>2020</w:t>
      </w:r>
      <w:r w:rsidR="00541F3B">
        <w:rPr>
          <w:rFonts w:ascii="Times New Roman" w:hAnsi="Times New Roman" w:cs="Times New Roman"/>
          <w:sz w:val="28"/>
          <w:szCs w:val="28"/>
        </w:rPr>
        <w:t xml:space="preserve"> г.</w:t>
      </w:r>
      <w:r w:rsidRPr="00B3646B">
        <w:rPr>
          <w:rFonts w:ascii="Times New Roman" w:hAnsi="Times New Roman" w:cs="Times New Roman"/>
          <w:sz w:val="28"/>
          <w:szCs w:val="28"/>
        </w:rPr>
        <w:t xml:space="preserve">  №</w:t>
      </w:r>
      <w:r w:rsidR="00541F3B">
        <w:rPr>
          <w:rFonts w:ascii="Times New Roman" w:hAnsi="Times New Roman" w:cs="Times New Roman"/>
          <w:sz w:val="28"/>
          <w:szCs w:val="28"/>
        </w:rPr>
        <w:t>43</w:t>
      </w:r>
      <w:r w:rsidRPr="00B36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46B" w:rsidRPr="00B3646B" w:rsidRDefault="00B3646B" w:rsidP="00B364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46B" w:rsidRPr="00B3646B" w:rsidRDefault="00B3646B" w:rsidP="00B3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3646B" w:rsidRPr="00B3646B" w:rsidRDefault="00B3646B" w:rsidP="00B3646B">
      <w:pPr>
        <w:ind w:left="851" w:right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6B">
        <w:rPr>
          <w:rFonts w:ascii="Times New Roman" w:hAnsi="Times New Roman" w:cs="Times New Roman"/>
          <w:b/>
          <w:sz w:val="28"/>
          <w:szCs w:val="28"/>
        </w:rPr>
        <w:t xml:space="preserve">взаимодействия финансового органа Администрации </w:t>
      </w:r>
      <w:r w:rsidR="002C1DD2">
        <w:rPr>
          <w:rFonts w:ascii="Times New Roman" w:hAnsi="Times New Roman" w:cs="Times New Roman"/>
          <w:b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с субъектами контроля, указанными в пункте 4 Правил осуществления контроля, предусмотренного 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B3646B">
        <w:rPr>
          <w:rFonts w:ascii="Times New Roman" w:hAnsi="Times New Roman" w:cs="Times New Roman"/>
          <w:sz w:val="28"/>
          <w:szCs w:val="28"/>
        </w:rPr>
        <w:t xml:space="preserve"> 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1. Настоящий Порядок устанавливает правила взаимодействия финансового органа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с субъектами контроля, указанными в пункте 4 Правил осуществления контроля, предусмотренного  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закона 44-ФЗ).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</w:t>
      </w:r>
      <w:r w:rsidR="00CE3362">
        <w:rPr>
          <w:rFonts w:ascii="Times New Roman" w:hAnsi="Times New Roman" w:cs="Times New Roman"/>
          <w:sz w:val="28"/>
          <w:szCs w:val="28"/>
        </w:rPr>
        <w:t xml:space="preserve"> закупок (далее </w:t>
      </w:r>
      <w:r w:rsidRPr="00B3646B">
        <w:rPr>
          <w:rFonts w:ascii="Times New Roman" w:hAnsi="Times New Roman" w:cs="Times New Roman"/>
          <w:sz w:val="28"/>
          <w:szCs w:val="28"/>
        </w:rPr>
        <w:t>–</w:t>
      </w:r>
      <w:r w:rsidR="00CE3362">
        <w:rPr>
          <w:rFonts w:ascii="Times New Roman" w:hAnsi="Times New Roman" w:cs="Times New Roman"/>
          <w:sz w:val="28"/>
          <w:szCs w:val="28"/>
        </w:rPr>
        <w:t xml:space="preserve"> </w:t>
      </w:r>
      <w:r w:rsidRPr="00B3646B">
        <w:rPr>
          <w:rFonts w:ascii="Times New Roman" w:hAnsi="Times New Roman" w:cs="Times New Roman"/>
          <w:sz w:val="28"/>
          <w:szCs w:val="28"/>
        </w:rPr>
        <w:t xml:space="preserve">ЕИС) документов, определенных Федеральным </w:t>
      </w:r>
      <w:hyperlink r:id="rId7" w:history="1">
        <w:r w:rsidRPr="00B364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8" w:history="1">
        <w:r w:rsidRPr="00B3646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закона 44-ФЗ (далее соответственно - контроль).</w:t>
      </w:r>
      <w:proofErr w:type="gramEnd"/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3. Контроль осуществляется в личном кабинете органа, осуществляющего контроль по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.5 ст.99 закона 44-ФЗ (органа  контроля, являющимся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поселения) в отношении соответствия информации, содержащейся в документах,  указанных в </w:t>
      </w:r>
      <w:hyperlink r:id="rId9" w:history="1">
        <w:r w:rsidRPr="00B3646B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закона 44-ФЗ (далее соответственно - объекты контроля, контролируемая информация):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2)    информации об идентификационном коде закупки.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4. В соответствии с пунктом 4 Правил контроля, утвержденных постановлением Правительства Российской Федерации от 12.12.2015 № 1367, субъектами контроля  являются: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2) муниципальные бюджетные учреждения, осуществляющие закупки в соответствии с </w:t>
      </w:r>
      <w:hyperlink r:id="rId10" w:history="1">
        <w:r w:rsidRPr="00B3646B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закона 44-ФЗ (далее - муниципальные бюджетные учреждения);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3) муниципальные автономные учреждения, осуществляющие закупки в </w:t>
      </w:r>
      <w:r w:rsidRPr="00B3646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1" w:history="1">
        <w:r w:rsidRPr="00B3646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закона 44-ФЗ (далее - муниципальные автономные учреждения),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4) муниципальные унитарные предприятия, осуществляющие закупки за счет средств субсидий, предоставленных им из местного бюджета 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(далее -  муниципальные унитарные предприятия).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5. Результат контроля по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.5 ст.99 закона 44-ФЗ, формируется в личном кабинете финансового органа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поселения, осуществляющего контроль по ч.5 ст.99 закона 44-ФЗ, с использованием технического функционала единой информационной системы в сфере закупок (ЕИС) в электронном виде и подписывается электронной подписью сотрудника, уполномоченного Главой </w:t>
      </w:r>
      <w:r w:rsidR="00CE3362">
        <w:rPr>
          <w:rFonts w:ascii="Times New Roman" w:hAnsi="Times New Roman" w:cs="Times New Roman"/>
          <w:sz w:val="28"/>
          <w:szCs w:val="28"/>
        </w:rPr>
        <w:t>поселения</w:t>
      </w:r>
      <w:r w:rsidRPr="00B3646B">
        <w:rPr>
          <w:rFonts w:ascii="Times New Roman" w:hAnsi="Times New Roman" w:cs="Times New Roman"/>
          <w:sz w:val="28"/>
          <w:szCs w:val="28"/>
        </w:rPr>
        <w:t>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6. При осуществлении взаимодействия с субъектами контроля финансовый орган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проверяет контролируемую информацию, включенную в план закупок, в части объема финансового обеспечения закупок: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1) для получателей бюджетных средств: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6B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B3646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 в соответствии с Порядком исполнения бюджета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 по расходам и источникам финансирования дефицита бюджета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  <w:proofErr w:type="gramEnd"/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на соответствие сведений  об объемах средств, указанных в постановлениях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>учае включения в план-график закупок информации о закупках, оплата которых планируется по истечении планового периода;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2) для муниципальных бюджетных и автономных учреждений: на предмет не превышения  показателей выплат по расходам на закупки товаров, работ, услуг, осуществляемых в соответствии с </w:t>
      </w:r>
      <w:hyperlink r:id="rId12" w:history="1">
        <w:r w:rsidRPr="00B364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44-ФЗ, отраженных в плане финансово-хозяйственной деятельности муниципального учреждения (далее - план ФХД);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proofErr w:type="gramStart"/>
      <w:r w:rsidRPr="00B3646B">
        <w:rPr>
          <w:rFonts w:ascii="Times New Roman" w:hAnsi="Times New Roman" w:cs="Times New Roman"/>
          <w:sz w:val="28"/>
          <w:szCs w:val="28"/>
        </w:rPr>
        <w:t xml:space="preserve">3) для муниципальных унитарных предприятий: на предмет не превышения объема финансового обеспечения, содержащегося в планах-графиках закупок, над суммой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3" w:history="1">
        <w:r w:rsidRPr="00B3646B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исполнения бюджета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по расходам и источникам финансирования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Формирование результатов контроля по данному пункту осуществляется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7. При осуществлении взаимодействия с субъектами контроля </w:t>
      </w:r>
      <w:r w:rsidRPr="00B3646B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орган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осуществляет контроль в соответствии с пунктом 6 настоящего Порядка плана-графика закупок, являющихся объектами контроля: 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1) при размещении субъектами контроля объектов контроля в ЕИС;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2) при постановке Администрацией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на учет бюджетных обязательств (или внесении изменений в постановленное на учет бюджетное обязательство) в соответствии с Порядком исполнения бюджета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по расходам, связанных с закупками товаров, работ, услуг, не включенными в план – график закупок;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4) при уменьшении показателей выплат на закупку товаров, работ, услуг, осуществляемых в соответствии с </w:t>
      </w:r>
      <w:hyperlink r:id="rId14" w:history="1">
        <w:r w:rsidRPr="00B364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44-ФЗ, включенных в планы ФХД муниципальных учреждений, не являющихся получателями бюджетных средств;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5" w:history="1">
        <w:r w:rsidRPr="00B3646B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8. При осуществлении взаимодействия с субъектами контроля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проверяется план-график закупок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>: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>1) не 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2) соответствие наименования объекта закупки наименованию, утвержденному в муниципальных программах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CE336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CE3362">
        <w:rPr>
          <w:rFonts w:ascii="Times New Roman" w:hAnsi="Times New Roman" w:cs="Times New Roman"/>
          <w:sz w:val="28"/>
          <w:szCs w:val="28"/>
        </w:rPr>
        <w:t>Формирование результатов</w:t>
      </w:r>
      <w:r w:rsidRPr="00B3646B">
        <w:rPr>
          <w:rFonts w:ascii="Times New Roman" w:hAnsi="Times New Roman" w:cs="Times New Roman"/>
          <w:sz w:val="28"/>
          <w:szCs w:val="28"/>
        </w:rPr>
        <w:t xml:space="preserve"> контроля осуществляется финансовым органом Администрации 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9. При осуществлении взаимодействия с субъектами контроля проверяется 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</w:p>
    <w:p w:rsidR="00B3646B" w:rsidRPr="00B3646B" w:rsidRDefault="00CE3362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646B" w:rsidRPr="00B3646B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="00B3646B"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</w:t>
      </w:r>
      <w:proofErr w:type="gramStart"/>
      <w:r w:rsidR="00B3646B" w:rsidRPr="00B3646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B3646B" w:rsidRPr="00B3646B">
        <w:rPr>
          <w:rFonts w:ascii="Times New Roman" w:hAnsi="Times New Roman" w:cs="Times New Roman"/>
          <w:sz w:val="28"/>
          <w:szCs w:val="28"/>
        </w:rPr>
        <w:t xml:space="preserve">рафике закупок, соответствие содержащегося в нем (них) идентификационного кода закупки. 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Формирование результатов контроля осуществляется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 субъектами контроля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проверяется  протокол определения поставщика (подрядчика, исполнителя) </w:t>
      </w:r>
      <w:r w:rsidRPr="00B3646B">
        <w:rPr>
          <w:rFonts w:ascii="Times New Roman" w:hAnsi="Times New Roman" w:cs="Times New Roman"/>
          <w:sz w:val="28"/>
          <w:szCs w:val="28"/>
        </w:rPr>
        <w:lastRenderedPageBreak/>
        <w:t xml:space="preserve">на не 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16" w:history="1">
        <w:r w:rsidRPr="00B364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44-ФЗ, цены контракта, заключаемого с единственным поставщиком (подрядчиком, исполнителем) над аналогичной ценой, содержащейся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Формирование результатов контроля осуществляется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3646B" w:rsidRPr="00B3646B" w:rsidRDefault="00B3646B" w:rsidP="00C774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11.</w:t>
      </w:r>
      <w:bookmarkStart w:id="2" w:name="P90"/>
      <w:bookmarkEnd w:id="2"/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 субъектами контроля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проверяется  проект контракта, направляемый участнику закупки (возвращаемый участником закупки подписанным), 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 принятия заказчиком решения, предусмотренного </w:t>
      </w:r>
      <w:hyperlink r:id="rId17" w:history="1">
        <w:r w:rsidRPr="00B3646B">
          <w:rPr>
            <w:rFonts w:ascii="Times New Roman" w:hAnsi="Times New Roman" w:cs="Times New Roman"/>
            <w:sz w:val="28"/>
            <w:szCs w:val="28"/>
          </w:rPr>
          <w:t>частью 18 статьи 34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закона 44-ФЗ, - не превышения цены проекта контракта над начальной (максимальной) ценой контракта, содержащейся в документации о закупке. 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Формирование результатов контроля осуществляется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12. При осуществлении взаимодействия с субъектами контроля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проверяется информация, включаемая в реестр контрактов в части 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 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Формирование результатов контроля осуществляется финансовым органом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13.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 xml:space="preserve">В случае соответствия контролируемой информации требованиям, установленным </w:t>
      </w:r>
      <w:hyperlink r:id="rId18" w:history="1">
        <w:r w:rsidRPr="00B3646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закона 44-ФЗ, объекты контроля, подлежащие в соответствии с законом 44-ФЗ размещению в ЕИС, размещаются в ЕИС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муниципальными информационными системами в сфере закупок) в течение одного рабочего дня со дня направления объекта</w:t>
      </w:r>
      <w:proofErr w:type="gramEnd"/>
      <w:r w:rsidRPr="00B3646B">
        <w:rPr>
          <w:rFonts w:ascii="Times New Roman" w:hAnsi="Times New Roman" w:cs="Times New Roman"/>
          <w:sz w:val="28"/>
          <w:szCs w:val="28"/>
        </w:rPr>
        <w:t xml:space="preserve"> контроля для размещения в информационной системе.</w:t>
      </w:r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 </w:t>
      </w:r>
      <w:r w:rsidR="00C774EF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 xml:space="preserve"> 14. </w:t>
      </w:r>
      <w:proofErr w:type="gramStart"/>
      <w:r w:rsidRPr="00B3646B">
        <w:rPr>
          <w:rFonts w:ascii="Times New Roman" w:hAnsi="Times New Roman" w:cs="Times New Roman"/>
          <w:sz w:val="28"/>
          <w:szCs w:val="28"/>
        </w:rPr>
        <w:t xml:space="preserve">В случае несоответствия контролируемой информации требованиям, установленным </w:t>
      </w:r>
      <w:hyperlink r:id="rId19" w:history="1">
        <w:r w:rsidRPr="00B3646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закона 44-ФЗ, орган финансового контроля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направляет субъектам контроля протокол с указанием выявленных нарушений, а объекты контроля, подлежащие в соответствии с Федеральным </w:t>
      </w:r>
      <w:hyperlink r:id="rId20" w:history="1">
        <w:r w:rsidRPr="00B364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646B">
        <w:rPr>
          <w:rFonts w:ascii="Times New Roman" w:hAnsi="Times New Roman" w:cs="Times New Roman"/>
          <w:sz w:val="28"/>
          <w:szCs w:val="28"/>
        </w:rPr>
        <w:t xml:space="preserve"> размещению в ЕИС, не размещаются в информационной системе до </w:t>
      </w:r>
      <w:r w:rsidRPr="00B3646B">
        <w:rPr>
          <w:rFonts w:ascii="Times New Roman" w:hAnsi="Times New Roman" w:cs="Times New Roman"/>
          <w:sz w:val="28"/>
          <w:szCs w:val="28"/>
        </w:rPr>
        <w:lastRenderedPageBreak/>
        <w:t>устранения указанного нарушения и прохождения повторного контроля;</w:t>
      </w:r>
      <w:proofErr w:type="gramEnd"/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6B">
        <w:rPr>
          <w:rFonts w:ascii="Times New Roman" w:hAnsi="Times New Roman" w:cs="Times New Roman"/>
          <w:sz w:val="28"/>
          <w:szCs w:val="28"/>
        </w:rPr>
        <w:t xml:space="preserve">орган финансового контроля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</w:t>
      </w:r>
      <w:r w:rsidR="002C1DD2">
        <w:rPr>
          <w:rFonts w:ascii="Times New Roman" w:hAnsi="Times New Roman" w:cs="Times New Roman"/>
          <w:sz w:val="28"/>
          <w:szCs w:val="28"/>
        </w:rPr>
        <w:t>Суворовского</w:t>
      </w:r>
      <w:r w:rsidRPr="00B3646B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proofErr w:type="gramEnd"/>
    </w:p>
    <w:p w:rsidR="00B3646B" w:rsidRPr="00B3646B" w:rsidRDefault="00B3646B" w:rsidP="00B3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46B" w:rsidRPr="00B3646B" w:rsidRDefault="00B3646B" w:rsidP="00B3646B">
      <w:pPr>
        <w:widowControl/>
        <w:autoSpaceDE/>
        <w:autoSpaceDN/>
        <w:adjustRightInd/>
        <w:ind w:left="-720"/>
        <w:rPr>
          <w:rFonts w:ascii="Times New Roman" w:hAnsi="Times New Roman" w:cs="Times New Roman"/>
          <w:sz w:val="28"/>
          <w:szCs w:val="28"/>
        </w:rPr>
      </w:pPr>
    </w:p>
    <w:p w:rsidR="00B3646B" w:rsidRPr="00B3646B" w:rsidRDefault="00B3646B" w:rsidP="00C77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FE3" w:rsidRPr="00B3646B" w:rsidRDefault="003B7FE3" w:rsidP="003B7FE3">
      <w:pPr>
        <w:tabs>
          <w:tab w:val="center" w:pos="4847"/>
        </w:tabs>
        <w:rPr>
          <w:rFonts w:ascii="Times New Roman" w:hAnsi="Times New Roman" w:cs="Times New Roman"/>
          <w:sz w:val="28"/>
          <w:szCs w:val="28"/>
        </w:rPr>
      </w:pPr>
      <w:r w:rsidRPr="00B3646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3646B">
        <w:rPr>
          <w:rFonts w:ascii="Times New Roman" w:hAnsi="Times New Roman" w:cs="Times New Roman"/>
          <w:bCs/>
          <w:sz w:val="28"/>
          <w:szCs w:val="28"/>
        </w:rPr>
        <w:t xml:space="preserve">Суворовского сельского </w:t>
      </w:r>
      <w:r w:rsidRPr="00B3646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B7FE3" w:rsidRPr="00B3646B" w:rsidRDefault="003B7FE3" w:rsidP="003B7FE3">
      <w:pPr>
        <w:tabs>
          <w:tab w:val="center" w:pos="484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3646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64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 w:rsidRPr="00B3646B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  <w:r w:rsidRPr="00B3646B">
        <w:rPr>
          <w:rFonts w:ascii="Times New Roman" w:hAnsi="Times New Roman" w:cs="Times New Roman"/>
          <w:sz w:val="28"/>
          <w:szCs w:val="28"/>
        </w:rPr>
        <w:t xml:space="preserve"> И.Ю.</w:t>
      </w:r>
      <w:r w:rsidRPr="00B3646B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ab/>
      </w:r>
      <w:r w:rsidRPr="00B3646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B7FE3" w:rsidRPr="003B7FE3" w:rsidRDefault="003B7FE3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C0" w:rsidRDefault="008B79C0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C0" w:rsidRDefault="008B79C0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C0" w:rsidRDefault="008B79C0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C0" w:rsidRDefault="008B79C0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C0" w:rsidRDefault="008B79C0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C0" w:rsidRDefault="008B79C0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C0" w:rsidRPr="003B7FE3" w:rsidRDefault="008B79C0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FE3" w:rsidRPr="003B7FE3" w:rsidRDefault="003B7FE3" w:rsidP="003B7FE3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7FE3" w:rsidRPr="003B7FE3" w:rsidSect="001822A9">
      <w:pgSz w:w="11907" w:h="16840" w:code="9"/>
      <w:pgMar w:top="284" w:right="851" w:bottom="426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abstractNum w:abstractNumId="1">
    <w:nsid w:val="7AA97165"/>
    <w:multiLevelType w:val="hybridMultilevel"/>
    <w:tmpl w:val="4FC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20DA3"/>
    <w:rsid w:val="00005085"/>
    <w:rsid w:val="00024302"/>
    <w:rsid w:val="000837AB"/>
    <w:rsid w:val="00086C67"/>
    <w:rsid w:val="00091A32"/>
    <w:rsid w:val="000B239B"/>
    <w:rsid w:val="000C6D6B"/>
    <w:rsid w:val="0011395C"/>
    <w:rsid w:val="0011510F"/>
    <w:rsid w:val="001822A9"/>
    <w:rsid w:val="001B635C"/>
    <w:rsid w:val="001B6992"/>
    <w:rsid w:val="001D7CB9"/>
    <w:rsid w:val="001E185F"/>
    <w:rsid w:val="001E50D7"/>
    <w:rsid w:val="00220DA3"/>
    <w:rsid w:val="0022329A"/>
    <w:rsid w:val="0022559C"/>
    <w:rsid w:val="00283817"/>
    <w:rsid w:val="002C1DD2"/>
    <w:rsid w:val="002F2048"/>
    <w:rsid w:val="00313804"/>
    <w:rsid w:val="0034108F"/>
    <w:rsid w:val="00352BFB"/>
    <w:rsid w:val="003540B5"/>
    <w:rsid w:val="00365FB5"/>
    <w:rsid w:val="003B7FE3"/>
    <w:rsid w:val="003F043D"/>
    <w:rsid w:val="003F6717"/>
    <w:rsid w:val="004167B4"/>
    <w:rsid w:val="00423456"/>
    <w:rsid w:val="004407F6"/>
    <w:rsid w:val="004430FB"/>
    <w:rsid w:val="004C65D1"/>
    <w:rsid w:val="004D5CB9"/>
    <w:rsid w:val="004F0404"/>
    <w:rsid w:val="00501DAC"/>
    <w:rsid w:val="005067B5"/>
    <w:rsid w:val="005100DF"/>
    <w:rsid w:val="00541F3B"/>
    <w:rsid w:val="0057209E"/>
    <w:rsid w:val="0058076D"/>
    <w:rsid w:val="00584578"/>
    <w:rsid w:val="005F7830"/>
    <w:rsid w:val="00602AD4"/>
    <w:rsid w:val="00612A95"/>
    <w:rsid w:val="006505C4"/>
    <w:rsid w:val="00653FB7"/>
    <w:rsid w:val="0065717B"/>
    <w:rsid w:val="00657974"/>
    <w:rsid w:val="006920CB"/>
    <w:rsid w:val="00695CE9"/>
    <w:rsid w:val="006B4A13"/>
    <w:rsid w:val="00710E56"/>
    <w:rsid w:val="00717AE5"/>
    <w:rsid w:val="0078168A"/>
    <w:rsid w:val="007A0EF8"/>
    <w:rsid w:val="00804AED"/>
    <w:rsid w:val="00811A8D"/>
    <w:rsid w:val="008136A7"/>
    <w:rsid w:val="0083615A"/>
    <w:rsid w:val="00837DA7"/>
    <w:rsid w:val="00885CD6"/>
    <w:rsid w:val="008B79C0"/>
    <w:rsid w:val="008C72A0"/>
    <w:rsid w:val="008E04EC"/>
    <w:rsid w:val="008E2A13"/>
    <w:rsid w:val="008E5CF1"/>
    <w:rsid w:val="008F3EF7"/>
    <w:rsid w:val="009549DF"/>
    <w:rsid w:val="00972A65"/>
    <w:rsid w:val="009B5277"/>
    <w:rsid w:val="009D0DEA"/>
    <w:rsid w:val="00A038C7"/>
    <w:rsid w:val="00A36561"/>
    <w:rsid w:val="00A461BD"/>
    <w:rsid w:val="00A8218D"/>
    <w:rsid w:val="00AA38A2"/>
    <w:rsid w:val="00AB1FE6"/>
    <w:rsid w:val="00AB61B4"/>
    <w:rsid w:val="00AC135F"/>
    <w:rsid w:val="00AF37DD"/>
    <w:rsid w:val="00B0639D"/>
    <w:rsid w:val="00B3646B"/>
    <w:rsid w:val="00B36D11"/>
    <w:rsid w:val="00B45AA9"/>
    <w:rsid w:val="00B56BDB"/>
    <w:rsid w:val="00B647EC"/>
    <w:rsid w:val="00BB6EE6"/>
    <w:rsid w:val="00BC370B"/>
    <w:rsid w:val="00C0124B"/>
    <w:rsid w:val="00C31254"/>
    <w:rsid w:val="00C427CB"/>
    <w:rsid w:val="00C7026C"/>
    <w:rsid w:val="00C76466"/>
    <w:rsid w:val="00C774EF"/>
    <w:rsid w:val="00C91714"/>
    <w:rsid w:val="00C961DA"/>
    <w:rsid w:val="00CA2846"/>
    <w:rsid w:val="00CA46FA"/>
    <w:rsid w:val="00CE3362"/>
    <w:rsid w:val="00D75CA7"/>
    <w:rsid w:val="00D84EDE"/>
    <w:rsid w:val="00D87E7B"/>
    <w:rsid w:val="00DA14D4"/>
    <w:rsid w:val="00DB321E"/>
    <w:rsid w:val="00DC7388"/>
    <w:rsid w:val="00E1227E"/>
    <w:rsid w:val="00E7791E"/>
    <w:rsid w:val="00EA6C4C"/>
    <w:rsid w:val="00EB30E7"/>
    <w:rsid w:val="00EC67BF"/>
    <w:rsid w:val="00ED7E81"/>
    <w:rsid w:val="00F32CFC"/>
    <w:rsid w:val="00F712F6"/>
    <w:rsid w:val="00F92C53"/>
    <w:rsid w:val="00FA339B"/>
    <w:rsid w:val="00FA7DA5"/>
    <w:rsid w:val="00FD2AE1"/>
    <w:rsid w:val="00FE5AFA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1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9171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9171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917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1714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FA7DA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71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17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171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1714"/>
    <w:rPr>
      <w:rFonts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FA7DA5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sid w:val="00C9171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91714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C91714"/>
    <w:rPr>
      <w:u w:val="single"/>
    </w:rPr>
  </w:style>
  <w:style w:type="paragraph" w:customStyle="1" w:styleId="a6">
    <w:name w:val="Внимание"/>
    <w:basedOn w:val="a"/>
    <w:next w:val="a"/>
    <w:uiPriority w:val="99"/>
    <w:rsid w:val="00C9171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917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917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91714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C91714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9171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9171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C9171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9171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9171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9171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91714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C9171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91714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C9171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9171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9171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9171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9171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9171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9171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9171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9171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9171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9171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9171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9171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917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9171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91714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91714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9171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9171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91714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9171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9171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91714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9171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9171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9171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9171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9171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9171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917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917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91714"/>
  </w:style>
  <w:style w:type="paragraph" w:customStyle="1" w:styleId="afff4">
    <w:name w:val="Словарная статья"/>
    <w:basedOn w:val="a"/>
    <w:next w:val="a"/>
    <w:uiPriority w:val="99"/>
    <w:rsid w:val="00C9171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91714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C91714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91714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9171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9171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9171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9171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91714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C9171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917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1714"/>
    <w:pPr>
      <w:spacing w:before="300"/>
    </w:pPr>
  </w:style>
  <w:style w:type="paragraph" w:styleId="affff">
    <w:name w:val="caption"/>
    <w:basedOn w:val="a"/>
    <w:next w:val="a"/>
    <w:uiPriority w:val="99"/>
    <w:qFormat/>
    <w:rsid w:val="00FA7DA5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fff0">
    <w:name w:val="Body Text"/>
    <w:basedOn w:val="a"/>
    <w:link w:val="affff1"/>
    <w:uiPriority w:val="99"/>
    <w:semiHidden/>
    <w:rsid w:val="00FA7DA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FA7DA5"/>
    <w:rPr>
      <w:rFonts w:ascii="Times New Roman" w:hAnsi="Times New Roman" w:cs="Times New Roman"/>
      <w:sz w:val="20"/>
      <w:szCs w:val="20"/>
    </w:rPr>
  </w:style>
  <w:style w:type="paragraph" w:styleId="affff2">
    <w:name w:val="Plain Text"/>
    <w:basedOn w:val="a"/>
    <w:link w:val="affff3"/>
    <w:uiPriority w:val="99"/>
    <w:semiHidden/>
    <w:rsid w:val="00FA7DA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semiHidden/>
    <w:locked/>
    <w:rsid w:val="00FA7DA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7DA5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ffff4">
    <w:name w:val="Balloon Text"/>
    <w:basedOn w:val="a"/>
    <w:link w:val="affff5"/>
    <w:uiPriority w:val="99"/>
    <w:semiHidden/>
    <w:rsid w:val="00A3656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A36561"/>
    <w:rPr>
      <w:rFonts w:ascii="Tahoma" w:hAnsi="Tahoma" w:cs="Tahoma"/>
      <w:sz w:val="16"/>
      <w:szCs w:val="16"/>
    </w:rPr>
  </w:style>
  <w:style w:type="paragraph" w:customStyle="1" w:styleId="affff6">
    <w:name w:val="Знак"/>
    <w:basedOn w:val="a"/>
    <w:next w:val="2"/>
    <w:autoRedefine/>
    <w:uiPriority w:val="99"/>
    <w:rsid w:val="001E50D7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ffff7">
    <w:name w:val="No Spacing"/>
    <w:uiPriority w:val="1"/>
    <w:qFormat/>
    <w:rsid w:val="00B647E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p7">
    <w:name w:val="p7"/>
    <w:basedOn w:val="a"/>
    <w:rsid w:val="008B79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s11">
    <w:name w:val="s11"/>
    <w:basedOn w:val="a0"/>
    <w:rsid w:val="008B79C0"/>
    <w:rPr>
      <w:b/>
      <w:bCs/>
    </w:rPr>
  </w:style>
  <w:style w:type="paragraph" w:customStyle="1" w:styleId="consplustitle0">
    <w:name w:val="consplustitle"/>
    <w:basedOn w:val="a"/>
    <w:rsid w:val="00B364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4FEB01DF658EE9DA8DE807467009E1D3F0F072F2955006A171F89F2DBDB461FAA252876B356FV926F" TargetMode="External"/><Relationship Id="rId13" Type="http://schemas.openxmlformats.org/officeDocument/2006/relationships/hyperlink" Target="consultantplus://offline/ref=C34D4FEB01DF658EE9DA8DE807467009E1D3F7FB76F1955006A171F89F2DBDB461FAA25287693265V924F" TargetMode="External"/><Relationship Id="rId18" Type="http://schemas.openxmlformats.org/officeDocument/2006/relationships/hyperlink" Target="consultantplus://offline/ref=894790D2A62B9F7B675BD3EABB9B1733703769BB2FD09C6698E4CD1C52C91A50855F5CF03C52C1BFI86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4D4FEB01DF658EE9DA8DE807467009E1D3F0F072F2955006A171F89FV22DF" TargetMode="External"/><Relationship Id="rId12" Type="http://schemas.openxmlformats.org/officeDocument/2006/relationships/hyperlink" Target="consultantplus://offline/ref=C34D4FEB01DF658EE9DA8DE807467009E1D3F0F072F2955006A171F89F2DBDB461FAA252876B356FV926F" TargetMode="External"/><Relationship Id="rId17" Type="http://schemas.openxmlformats.org/officeDocument/2006/relationships/hyperlink" Target="consultantplus://offline/ref=14CB6387D7142D8CF97F5DE3B82E58899CA63A8FAD8B39BF8FA35E82BD35A99753300F5DF4700BAAc0v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EA5089CCE86D748FD370168E6CB2EFB20C400C97B9F637EC9E61B788gCpFF" TargetMode="External"/><Relationship Id="rId20" Type="http://schemas.openxmlformats.org/officeDocument/2006/relationships/hyperlink" Target="consultantplus://offline/ref=A82E397A526469B196CD71B2EB722559341DC24A0DE8DE7220BD92FC6EK7GE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2F86F97D7CDFE4555687256F87A7ED57FEDA43163ECA9B870671692F279D8EF7443A0I7pC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4D4FEB01DF658EE9DA8DE807467009E1D3F7FB76F1955006A171F89F2DBDB461FAA25287693265V924F" TargetMode="External"/><Relationship Id="rId10" Type="http://schemas.openxmlformats.org/officeDocument/2006/relationships/hyperlink" Target="consultantplus://offline/ref=62F86F97D7CDFE4555687256F87A7ED57FEDA43163ECA9B870671692F279D8EF7443A0748054D445ICp8J" TargetMode="External"/><Relationship Id="rId19" Type="http://schemas.openxmlformats.org/officeDocument/2006/relationships/hyperlink" Target="consultantplus://offline/ref=F1CF4255C5EB1168F97FBDC79DF14F7245805654F5D01E3B2537EB2FFCFFBFB3E544BDC8212E3359R2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6F97D7CDFE4555687256F87A7ED57FEDA43163ECA9B870671692F279D8EF7443A0748055D64EICpAJ" TargetMode="External"/><Relationship Id="rId14" Type="http://schemas.openxmlformats.org/officeDocument/2006/relationships/hyperlink" Target="consultantplus://offline/ref=C34D4FEB01DF658EE9DA8DE807467009E1D3F0F072F2955006A171F89FV22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1657</Words>
  <Characters>14775</Characters>
  <Application>Microsoft Office Word</Application>
  <DocSecurity>0</DocSecurity>
  <Lines>123</Lines>
  <Paragraphs>32</Paragraphs>
  <ScaleCrop>false</ScaleCrop>
  <Company>Grizli777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СУВОРОВСКОГО СЕЛЬСКОГО ПОСЕЛЕНИЯ</dc:title>
  <dc:creator>НПП "Гарант-Сервис"</dc:creator>
  <dc:description>Документ экспортирован из системы ГАРАНТ</dc:description>
  <cp:lastModifiedBy>user</cp:lastModifiedBy>
  <cp:revision>5</cp:revision>
  <cp:lastPrinted>2016-09-20T12:25:00Z</cp:lastPrinted>
  <dcterms:created xsi:type="dcterms:W3CDTF">2020-08-03T08:06:00Z</dcterms:created>
  <dcterms:modified xsi:type="dcterms:W3CDTF">2020-08-10T11:22:00Z</dcterms:modified>
</cp:coreProperties>
</file>